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3380" w14:textId="77777777" w:rsidR="00A23269" w:rsidRDefault="00A23269" w:rsidP="003B678D">
      <w:pPr>
        <w:spacing w:before="100" w:beforeAutospacing="1" w:after="100" w:afterAutospacing="1"/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</w:pPr>
    </w:p>
    <w:p w14:paraId="4FFCD614" w14:textId="3503B7D8" w:rsidR="00845818" w:rsidRDefault="00845818" w:rsidP="003B678D">
      <w:pPr>
        <w:spacing w:before="100" w:beforeAutospacing="1" w:after="100" w:afterAutospacing="1"/>
        <w:rPr>
          <w:rFonts w:asciiTheme="minorBidi" w:eastAsia="Times New Roman" w:hAnsiTheme="minorBidi"/>
          <w:b/>
          <w:bCs/>
          <w:kern w:val="0"/>
          <w:sz w:val="32"/>
          <w:szCs w:val="32"/>
          <w:lang w:val="de-DE" w:eastAsia="de-DE"/>
          <w14:ligatures w14:val="none"/>
        </w:rPr>
      </w:pPr>
      <w:r w:rsidRPr="00483EFD">
        <w:rPr>
          <w:rFonts w:asciiTheme="minorBidi" w:eastAsia="Times New Roman" w:hAnsiTheme="minorBidi"/>
          <w:b/>
          <w:bCs/>
          <w:kern w:val="0"/>
          <w:sz w:val="32"/>
          <w:szCs w:val="32"/>
          <w:lang w:val="de-DE" w:eastAsia="de-DE"/>
          <w14:ligatures w14:val="none"/>
        </w:rPr>
        <w:t xml:space="preserve">Anforderung von </w:t>
      </w:r>
      <w:r w:rsidR="00D2262A">
        <w:rPr>
          <w:rFonts w:asciiTheme="minorBidi" w:eastAsia="Times New Roman" w:hAnsiTheme="minorBidi"/>
          <w:b/>
          <w:bCs/>
          <w:kern w:val="0"/>
          <w:sz w:val="32"/>
          <w:szCs w:val="32"/>
          <w:lang w:val="de-DE" w:eastAsia="de-DE"/>
          <w14:ligatures w14:val="none"/>
        </w:rPr>
        <w:t>modellierten</w:t>
      </w:r>
      <w:r w:rsidR="00483EFD">
        <w:rPr>
          <w:rFonts w:asciiTheme="minorBidi" w:eastAsia="Times New Roman" w:hAnsiTheme="minorBidi"/>
          <w:b/>
          <w:bCs/>
          <w:kern w:val="0"/>
          <w:sz w:val="32"/>
          <w:szCs w:val="32"/>
          <w:lang w:val="de-DE" w:eastAsia="de-DE"/>
          <w14:ligatures w14:val="none"/>
        </w:rPr>
        <w:t xml:space="preserve"> </w:t>
      </w:r>
      <w:r w:rsidRPr="00483EFD">
        <w:rPr>
          <w:rFonts w:asciiTheme="minorBidi" w:eastAsia="Times New Roman" w:hAnsiTheme="minorBidi"/>
          <w:b/>
          <w:bCs/>
          <w:kern w:val="0"/>
          <w:sz w:val="32"/>
          <w:szCs w:val="32"/>
          <w:lang w:val="de-DE" w:eastAsia="de-DE"/>
          <w14:ligatures w14:val="none"/>
        </w:rPr>
        <w:t>Wärmebedarf</w:t>
      </w:r>
      <w:r w:rsidR="00483EFD">
        <w:rPr>
          <w:rFonts w:asciiTheme="minorBidi" w:eastAsia="Times New Roman" w:hAnsiTheme="minorBidi"/>
          <w:b/>
          <w:bCs/>
          <w:kern w:val="0"/>
          <w:sz w:val="32"/>
          <w:szCs w:val="32"/>
          <w:lang w:val="de-DE" w:eastAsia="de-DE"/>
          <w14:ligatures w14:val="none"/>
        </w:rPr>
        <w:t>sdaten für die kommunale Wärmeplanung und Nutzungs</w:t>
      </w:r>
      <w:r w:rsidR="00F14594">
        <w:rPr>
          <w:rFonts w:asciiTheme="minorBidi" w:eastAsia="Times New Roman" w:hAnsiTheme="minorBidi"/>
          <w:b/>
          <w:bCs/>
          <w:kern w:val="0"/>
          <w:sz w:val="32"/>
          <w:szCs w:val="32"/>
          <w:lang w:val="de-DE" w:eastAsia="de-DE"/>
          <w14:ligatures w14:val="none"/>
        </w:rPr>
        <w:t>erklärung</w:t>
      </w:r>
    </w:p>
    <w:p w14:paraId="5732B903" w14:textId="7F110303" w:rsidR="00483EFD" w:rsidRDefault="00483EFD" w:rsidP="003B678D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Die 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Thüringer</w:t>
      </w: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Energie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- und GreenTech-A</w:t>
      </w: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gentur 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(ThEGA) </w:t>
      </w: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hat im Auftrag des 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Thüringer </w:t>
      </w: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Ministeriums für Umwelt, Energie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, Natur</w:t>
      </w: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schutz 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und Forsten </w:t>
      </w:r>
      <w:r w:rsidR="00BD4113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(TMUENF) </w:t>
      </w:r>
      <w:r w:rsidR="0038252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den Wärmebedarf </w:t>
      </w: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für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alle beheizten Gebäude in Thüringen</w:t>
      </w: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erstellen lassen. Diese Daten 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werden</w:t>
      </w: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zweckgebunden allen 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thüringischen </w:t>
      </w: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Kommunen für die kommunale Wärmeplanung weitergegeben, um die Datenbeschaffung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</w:t>
      </w:r>
      <w:r w:rsidRPr="00483EF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für die erforderliche Bestandsanalyse zu erleichtern.</w:t>
      </w:r>
    </w:p>
    <w:p w14:paraId="31ADAFFB" w14:textId="393EFBA9" w:rsidR="00845818" w:rsidRPr="00602EFC" w:rsidRDefault="00845818" w:rsidP="003B678D">
      <w:pPr>
        <w:spacing w:before="100" w:beforeAutospacing="1" w:after="100" w:afterAutospacing="1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602EFC"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>Antragstelle</w:t>
      </w:r>
      <w:r w:rsidR="00F14594"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 xml:space="preserve">nde </w:t>
      </w:r>
      <w:r w:rsidR="0068125D"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>p</w:t>
      </w:r>
      <w:r w:rsidR="0049036C" w:rsidRPr="0049036C"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>lanungsverantwortliche Stelle</w:t>
      </w:r>
    </w:p>
    <w:p w14:paraId="6F450D8B" w14:textId="31812AF5" w:rsidR="00845818" w:rsidRDefault="00845818" w:rsidP="0049036C">
      <w:pPr>
        <w:spacing w:after="120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Name der </w:t>
      </w:r>
      <w:r w:rsidR="005D4A7E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Stadt oder Gemeinde</w:t>
      </w:r>
      <w:r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: _______________________________</w:t>
      </w:r>
      <w:r w:rsidR="005D4A7E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</w:t>
      </w:r>
      <w:r w:rsidR="0049036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</w:t>
      </w:r>
    </w:p>
    <w:p w14:paraId="362309D2" w14:textId="6D6EB03D" w:rsidR="00F14594" w:rsidRDefault="00F14594" w:rsidP="0049036C">
      <w:pPr>
        <w:spacing w:after="120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F14594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Gemeindekennziffer: 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</w:t>
      </w:r>
      <w:r w:rsidR="002051B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                 </w:t>
      </w:r>
      <w:r w:rsidRPr="00F14594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_____________________</w:t>
      </w:r>
      <w:r w:rsidR="0049036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</w:t>
      </w:r>
      <w:r w:rsidRPr="00F14594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</w:t>
      </w:r>
      <w:r w:rsidR="005D4A7E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</w:t>
      </w:r>
    </w:p>
    <w:p w14:paraId="472573C6" w14:textId="7804ED77" w:rsidR="00845818" w:rsidRPr="00F14594" w:rsidRDefault="0049036C" w:rsidP="0049036C">
      <w:pPr>
        <w:spacing w:after="120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Hauptansprechpartner/-in:</w:t>
      </w:r>
      <w:r w:rsidR="0068125D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          __________________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</w:t>
      </w:r>
      <w:r w:rsidR="00EC586C"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______________</w:t>
      </w:r>
      <w:r w:rsidR="00EC586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</w:t>
      </w:r>
    </w:p>
    <w:p w14:paraId="02D74A86" w14:textId="3FAA1E01" w:rsidR="00845818" w:rsidRPr="00602EFC" w:rsidRDefault="00845818" w:rsidP="0049036C">
      <w:pPr>
        <w:spacing w:after="120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Funktion/Abteilung: </w:t>
      </w:r>
      <w:r w:rsid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   </w:t>
      </w:r>
      <w:r w:rsidR="0049036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</w:t>
      </w:r>
      <w:r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________________________________________</w:t>
      </w:r>
      <w:r w:rsidR="005D4A7E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</w:t>
      </w:r>
      <w:r w:rsidR="0049036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</w:t>
      </w:r>
    </w:p>
    <w:p w14:paraId="1852B71F" w14:textId="7C4DDF3B" w:rsidR="00845818" w:rsidRPr="00602EFC" w:rsidRDefault="00845818" w:rsidP="0049036C">
      <w:pPr>
        <w:spacing w:after="120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Adresse: </w:t>
      </w:r>
      <w:r w:rsidR="0049036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                     ____</w:t>
      </w:r>
      <w:r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______________________________________</w:t>
      </w:r>
      <w:r w:rsidR="005D4A7E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</w:t>
      </w:r>
      <w:r w:rsidR="0049036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</w:t>
      </w:r>
    </w:p>
    <w:p w14:paraId="3847DBD5" w14:textId="7930FA2B" w:rsidR="00845818" w:rsidRPr="00602EFC" w:rsidRDefault="00845818" w:rsidP="0049036C">
      <w:pPr>
        <w:spacing w:after="120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Telefon:</w:t>
      </w:r>
      <w:r w:rsid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</w:t>
      </w:r>
      <w:r w:rsidR="0049036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                      _</w:t>
      </w:r>
      <w:r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______________________________________________</w:t>
      </w:r>
      <w:r w:rsidR="005D4A7E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</w:t>
      </w:r>
    </w:p>
    <w:p w14:paraId="30CEAFD2" w14:textId="3A80A04B" w:rsidR="00845818" w:rsidRPr="00D136FA" w:rsidRDefault="00845818" w:rsidP="0049036C">
      <w:pPr>
        <w:spacing w:after="120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E-Mail: </w:t>
      </w:r>
      <w:r w:rsid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  </w:t>
      </w:r>
      <w:r w:rsidR="0049036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                     ___</w:t>
      </w:r>
      <w:r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____________________________________________</w:t>
      </w:r>
      <w:r w:rsidR="005D4A7E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</w:t>
      </w:r>
    </w:p>
    <w:p w14:paraId="043BCA28" w14:textId="0BD316EF" w:rsidR="00845818" w:rsidRPr="00602EFC" w:rsidRDefault="00845818" w:rsidP="003B678D">
      <w:pPr>
        <w:spacing w:before="100" w:beforeAutospacing="1" w:after="100" w:afterAutospacing="1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602EFC"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>Nutzungserklärung</w:t>
      </w:r>
    </w:p>
    <w:p w14:paraId="04C72339" w14:textId="7326CFB6" w:rsidR="00845818" w:rsidRPr="00D757B0" w:rsidRDefault="00D757B0" w:rsidP="003B678D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D757B0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Die Nutzung der zur Verfügung gestellten Wärmebedarfsdaten ist auf die </w:t>
      </w:r>
      <w:r w:rsidR="004E2BF2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k</w:t>
      </w:r>
      <w:r w:rsidRPr="00D757B0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ommunalen Wärmeplanung innerhalb dieser Kommune und darauf aufbauende Planungen beschränkt. Eine darüberhinausgehende Nutzung ist nicht gestattet. Eine Veröffentlichung der Daten </w:t>
      </w:r>
      <w:r w:rsidR="00BD4113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ist </w:t>
      </w:r>
      <w:r w:rsidRPr="00D757B0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nur in aggregierter Form zulässig</w:t>
      </w:r>
      <w:r w:rsidR="004E2BF2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.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</w:t>
      </w:r>
      <w:r w:rsidR="004E2BF2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Die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ThEGA </w:t>
      </w:r>
      <w:r w:rsidR="004E2BF2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stellt diese Daten 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im Energieatlas Thüringen (</w:t>
      </w:r>
      <w:hyperlink r:id="rId7" w:history="1">
        <w:r w:rsidR="00BD4113" w:rsidRPr="008D31D5">
          <w:rPr>
            <w:rStyle w:val="Hyperlink"/>
            <w:rFonts w:asciiTheme="minorBidi" w:eastAsia="Times New Roman" w:hAnsiTheme="minorBidi"/>
            <w:kern w:val="0"/>
            <w:sz w:val="24"/>
            <w:lang w:val="de-DE" w:eastAsia="de-DE"/>
            <w14:ligatures w14:val="none"/>
          </w:rPr>
          <w:t>https://karte.energieatlas-thueringen.de/</w:t>
        </w:r>
      </w:hyperlink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) </w:t>
      </w:r>
      <w:r w:rsidR="004E2BF2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dar</w:t>
      </w:r>
      <w:r w:rsidRPr="00D757B0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.</w:t>
      </w:r>
    </w:p>
    <w:p w14:paraId="2BA206F4" w14:textId="42308347" w:rsidR="00F14594" w:rsidRDefault="00F14594" w:rsidP="003B678D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F14594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Die obengenannte Kommune darf die Daten nicht an Dritte weitergeben (Ausnahme: Beauftragung einer Auftragnehmerin oder eines Auftragnehmers im Rahmen der kommunalen Wärmeplanung 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bzw. </w:t>
      </w:r>
      <w:r w:rsidR="008300E7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der </w:t>
      </w:r>
      <w:r w:rsidR="00E12E0E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konvoi</w:t>
      </w:r>
      <w:r w:rsidR="008300E7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führenden Kommune des KWP-Verfahrens</w:t>
      </w:r>
      <w:r w:rsidRPr="00F14594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)</w:t>
      </w:r>
      <w:r w:rsidR="00E12E0E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.</w:t>
      </w:r>
    </w:p>
    <w:p w14:paraId="30CED705" w14:textId="77777777" w:rsidR="00D136FA" w:rsidRDefault="00D136FA" w:rsidP="003B678D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</w:p>
    <w:p w14:paraId="0C15DBF4" w14:textId="45746D05" w:rsidR="00177053" w:rsidRDefault="00177053" w:rsidP="003B678D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lastRenderedPageBreak/>
        <w:t xml:space="preserve">Die ThEGA </w:t>
      </w:r>
      <w:r w:rsidRPr="00177053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übernimmt keinerlei Gewähr für die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</w:t>
      </w:r>
      <w:r w:rsidRPr="00177053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Aktualität, Korrektheit, Vollständigkeit oder Qualität der bereitgestellten Informationen. Haftungsansprüche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</w:t>
      </w:r>
      <w:r w:rsidRPr="00177053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sind grundsätzlich ausgeschlossen.</w:t>
      </w:r>
    </w:p>
    <w:p w14:paraId="2D2EE2DE" w14:textId="77777777" w:rsidR="00177053" w:rsidRPr="00F14594" w:rsidRDefault="00177053" w:rsidP="003B678D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</w:p>
    <w:p w14:paraId="793CB43F" w14:textId="4BDD9D06" w:rsidR="00845818" w:rsidRPr="00602EFC" w:rsidRDefault="00845818" w:rsidP="003B678D">
      <w:pPr>
        <w:spacing w:before="100" w:beforeAutospacing="1" w:after="100" w:afterAutospacing="1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602EFC"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>Datum &amp; Unterschrift</w:t>
      </w:r>
    </w:p>
    <w:p w14:paraId="28DBC8CD" w14:textId="3B6C8509" w:rsidR="00845818" w:rsidRPr="00602EFC" w:rsidRDefault="00F14594" w:rsidP="003B678D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Ort, </w:t>
      </w:r>
      <w:r w:rsidR="00845818"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Datum: </w:t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ab/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ab/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ab/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ab/>
      </w: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ab/>
      </w:r>
      <w:r w:rsidR="00845818"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____________________________</w:t>
      </w:r>
    </w:p>
    <w:p w14:paraId="629FA59A" w14:textId="58EFCB92" w:rsidR="00EC586C" w:rsidRDefault="00EC586C" w:rsidP="00EC586C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 w:rsidRPr="00EC586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rechtsverbindliche </w:t>
      </w:r>
      <w:r w:rsidR="00845818"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Unterschrift </w:t>
      </w:r>
      <w:r w:rsidR="00F14594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&amp; </w:t>
      </w:r>
      <w:r w:rsidR="00845818"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Stempel der Kommune:</w:t>
      </w:r>
      <w:r w:rsidR="008300E7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ab/>
      </w:r>
    </w:p>
    <w:p w14:paraId="723CAB02" w14:textId="77777777" w:rsidR="00EC586C" w:rsidRDefault="00EC586C" w:rsidP="00EC586C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</w:p>
    <w:p w14:paraId="00D0E0BD" w14:textId="4EA988BE" w:rsidR="00845818" w:rsidRPr="00602EFC" w:rsidRDefault="00EC586C" w:rsidP="003B678D">
      <w:pPr>
        <w:spacing w:before="100" w:beforeAutospacing="1" w:after="100" w:afterAutospacing="1" w:line="360" w:lineRule="auto"/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 xml:space="preserve">                                                                </w:t>
      </w:r>
      <w:r w:rsidR="00845818" w:rsidRPr="00602EFC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________________________</w:t>
      </w:r>
      <w:r w:rsidR="008300E7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____</w:t>
      </w:r>
    </w:p>
    <w:p w14:paraId="40A44756" w14:textId="77777777" w:rsidR="0050227F" w:rsidRDefault="0050227F" w:rsidP="003B678D">
      <w:pPr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</w:pPr>
    </w:p>
    <w:p w14:paraId="4803BD9F" w14:textId="77777777" w:rsidR="0050227F" w:rsidRDefault="0050227F" w:rsidP="003B678D">
      <w:pPr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</w:pPr>
    </w:p>
    <w:p w14:paraId="4AC4BC1F" w14:textId="07CF1521" w:rsidR="00BB7F75" w:rsidRDefault="00BD4113" w:rsidP="00BB7F75">
      <w:pPr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</w:pPr>
      <w:r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>Bitte senden Sie diese</w:t>
      </w:r>
      <w:r w:rsidR="001C187C"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>n</w:t>
      </w:r>
      <w:r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 xml:space="preserve"> ausgefüllten und unterschriebene</w:t>
      </w:r>
      <w:r w:rsidR="001C187C"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>n</w:t>
      </w:r>
      <w:r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 xml:space="preserve"> </w:t>
      </w:r>
      <w:r w:rsidR="00845818" w:rsidRPr="00602EFC"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  <w:t>Antrag an:</w:t>
      </w:r>
    </w:p>
    <w:p w14:paraId="420D84A9" w14:textId="77777777" w:rsidR="00BB7F75" w:rsidRDefault="00BB7F75" w:rsidP="00BB7F75">
      <w:pPr>
        <w:rPr>
          <w:rFonts w:asciiTheme="minorBidi" w:eastAsia="Times New Roman" w:hAnsiTheme="minorBidi"/>
          <w:b/>
          <w:bCs/>
          <w:kern w:val="0"/>
          <w:sz w:val="24"/>
          <w:lang w:val="de-DE" w:eastAsia="de-DE"/>
          <w14:ligatures w14:val="none"/>
        </w:rPr>
      </w:pPr>
    </w:p>
    <w:p w14:paraId="1B767FB2" w14:textId="7871D537" w:rsidR="00177053" w:rsidRPr="0050227F" w:rsidRDefault="00BC6692" w:rsidP="00BB7F75">
      <w:pP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</w:pPr>
      <w:r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waermeplanung</w:t>
      </w:r>
      <w:r w:rsidR="00177053">
        <w:rPr>
          <w:rFonts w:asciiTheme="minorBidi" w:eastAsia="Times New Roman" w:hAnsiTheme="minorBidi"/>
          <w:kern w:val="0"/>
          <w:sz w:val="24"/>
          <w:lang w:val="de-DE" w:eastAsia="de-DE"/>
          <w14:ligatures w14:val="none"/>
        </w:rPr>
        <w:t>@thega.de</w:t>
      </w:r>
    </w:p>
    <w:sectPr w:rsidR="00177053" w:rsidRPr="0050227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34B6" w14:textId="77777777" w:rsidR="00591D1C" w:rsidRDefault="00591D1C" w:rsidP="00A23269">
      <w:r>
        <w:separator/>
      </w:r>
    </w:p>
  </w:endnote>
  <w:endnote w:type="continuationSeparator" w:id="0">
    <w:p w14:paraId="45BA212C" w14:textId="77777777" w:rsidR="00591D1C" w:rsidRDefault="00591D1C" w:rsidP="00A2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7ED6" w14:textId="77777777" w:rsidR="00591D1C" w:rsidRDefault="00591D1C" w:rsidP="00A23269">
      <w:r>
        <w:separator/>
      </w:r>
    </w:p>
  </w:footnote>
  <w:footnote w:type="continuationSeparator" w:id="0">
    <w:p w14:paraId="1CAD241E" w14:textId="77777777" w:rsidR="00591D1C" w:rsidRDefault="00591D1C" w:rsidP="00A2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6B73" w14:textId="1FC3993E" w:rsidR="00A23269" w:rsidRDefault="003B678D" w:rsidP="00A23269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A989F" wp14:editId="1B3F530E">
          <wp:simplePos x="0" y="0"/>
          <wp:positionH relativeFrom="column">
            <wp:posOffset>4810125</wp:posOffset>
          </wp:positionH>
          <wp:positionV relativeFrom="page">
            <wp:posOffset>8353</wp:posOffset>
          </wp:positionV>
          <wp:extent cx="948481" cy="967153"/>
          <wp:effectExtent l="0" t="0" r="4445" b="4445"/>
          <wp:wrapNone/>
          <wp:docPr id="1819702961" name="Grafik 1" descr="Ein Bild, das Text, Schrift, Screensho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02961" name="Grafik 1" descr="Ein Bild, das Text, Schrift, Screenshot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481" cy="967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A4633" w14:textId="23261167" w:rsidR="00A23269" w:rsidRDefault="00A23269" w:rsidP="00A23269">
    <w:pPr>
      <w:pStyle w:val="Kopfzeile"/>
      <w:jc w:val="right"/>
    </w:pPr>
  </w:p>
  <w:p w14:paraId="2B0527C6" w14:textId="77777777" w:rsidR="00A23269" w:rsidRDefault="00A23269" w:rsidP="00A23269">
    <w:pPr>
      <w:pStyle w:val="Kopfzeile"/>
      <w:jc w:val="right"/>
    </w:pPr>
  </w:p>
  <w:p w14:paraId="7FDDE1AD" w14:textId="77777777" w:rsidR="00A23269" w:rsidRDefault="00A23269" w:rsidP="00A2326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5C"/>
    <w:multiLevelType w:val="multilevel"/>
    <w:tmpl w:val="2ABA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A45E6"/>
    <w:multiLevelType w:val="multilevel"/>
    <w:tmpl w:val="AF7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76BF8"/>
    <w:multiLevelType w:val="multilevel"/>
    <w:tmpl w:val="BD8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E5578"/>
    <w:multiLevelType w:val="multilevel"/>
    <w:tmpl w:val="6E3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1693B"/>
    <w:multiLevelType w:val="multilevel"/>
    <w:tmpl w:val="9F4A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09FD"/>
    <w:multiLevelType w:val="multilevel"/>
    <w:tmpl w:val="CFE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36431"/>
    <w:multiLevelType w:val="multilevel"/>
    <w:tmpl w:val="D61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C1F44"/>
    <w:multiLevelType w:val="multilevel"/>
    <w:tmpl w:val="6C8A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E4A46"/>
    <w:multiLevelType w:val="multilevel"/>
    <w:tmpl w:val="2B4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54A3C"/>
    <w:multiLevelType w:val="multilevel"/>
    <w:tmpl w:val="3D58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571266">
    <w:abstractNumId w:val="2"/>
  </w:num>
  <w:num w:numId="2" w16cid:durableId="1577320460">
    <w:abstractNumId w:val="5"/>
  </w:num>
  <w:num w:numId="3" w16cid:durableId="1197280101">
    <w:abstractNumId w:val="9"/>
  </w:num>
  <w:num w:numId="4" w16cid:durableId="520584521">
    <w:abstractNumId w:val="6"/>
  </w:num>
  <w:num w:numId="5" w16cid:durableId="671950341">
    <w:abstractNumId w:val="1"/>
  </w:num>
  <w:num w:numId="6" w16cid:durableId="2049866461">
    <w:abstractNumId w:val="8"/>
  </w:num>
  <w:num w:numId="7" w16cid:durableId="2109539681">
    <w:abstractNumId w:val="3"/>
  </w:num>
  <w:num w:numId="8" w16cid:durableId="1183973999">
    <w:abstractNumId w:val="4"/>
  </w:num>
  <w:num w:numId="9" w16cid:durableId="1434594832">
    <w:abstractNumId w:val="0"/>
  </w:num>
  <w:num w:numId="10" w16cid:durableId="627513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18"/>
    <w:rsid w:val="00147031"/>
    <w:rsid w:val="0016307A"/>
    <w:rsid w:val="00177053"/>
    <w:rsid w:val="001A26F6"/>
    <w:rsid w:val="001C187C"/>
    <w:rsid w:val="001E4DFD"/>
    <w:rsid w:val="001F4D4B"/>
    <w:rsid w:val="002051BD"/>
    <w:rsid w:val="00282DC3"/>
    <w:rsid w:val="00367125"/>
    <w:rsid w:val="0038252D"/>
    <w:rsid w:val="0039263B"/>
    <w:rsid w:val="003B678D"/>
    <w:rsid w:val="003E36D6"/>
    <w:rsid w:val="00420754"/>
    <w:rsid w:val="0044481A"/>
    <w:rsid w:val="00483EFD"/>
    <w:rsid w:val="0049036C"/>
    <w:rsid w:val="004A4E61"/>
    <w:rsid w:val="004E2BF2"/>
    <w:rsid w:val="004F6BFC"/>
    <w:rsid w:val="0050227F"/>
    <w:rsid w:val="00562A06"/>
    <w:rsid w:val="00591D1C"/>
    <w:rsid w:val="005D4A7E"/>
    <w:rsid w:val="00602EFC"/>
    <w:rsid w:val="0068125D"/>
    <w:rsid w:val="006F2D55"/>
    <w:rsid w:val="007105D2"/>
    <w:rsid w:val="00742E57"/>
    <w:rsid w:val="00794FBF"/>
    <w:rsid w:val="007E3EBA"/>
    <w:rsid w:val="008300E7"/>
    <w:rsid w:val="008368A3"/>
    <w:rsid w:val="00845818"/>
    <w:rsid w:val="009049F0"/>
    <w:rsid w:val="00973127"/>
    <w:rsid w:val="009878DF"/>
    <w:rsid w:val="009B7D37"/>
    <w:rsid w:val="00A07A8F"/>
    <w:rsid w:val="00A23269"/>
    <w:rsid w:val="00A66ECC"/>
    <w:rsid w:val="00BB7F75"/>
    <w:rsid w:val="00BC6692"/>
    <w:rsid w:val="00BD4113"/>
    <w:rsid w:val="00C6547C"/>
    <w:rsid w:val="00C736AB"/>
    <w:rsid w:val="00CC68D0"/>
    <w:rsid w:val="00D136FA"/>
    <w:rsid w:val="00D1631F"/>
    <w:rsid w:val="00D2262A"/>
    <w:rsid w:val="00D672B1"/>
    <w:rsid w:val="00D757B0"/>
    <w:rsid w:val="00E12E0E"/>
    <w:rsid w:val="00E220A0"/>
    <w:rsid w:val="00E438CF"/>
    <w:rsid w:val="00E66722"/>
    <w:rsid w:val="00EA21DB"/>
    <w:rsid w:val="00EC586C"/>
    <w:rsid w:val="00F14594"/>
    <w:rsid w:val="00F43FC5"/>
    <w:rsid w:val="00F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E9B2C"/>
  <w15:chartTrackingRefBased/>
  <w15:docId w15:val="{1E165BA2-128C-43B3-BE72-03F97DCB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8DF"/>
    <w:pPr>
      <w:spacing w:after="0" w:line="240" w:lineRule="auto"/>
    </w:pPr>
    <w:rPr>
      <w:rFonts w:ascii="Segoe UI" w:hAnsi="Segoe UI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58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A5A5A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58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5A5A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58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5A5A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58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58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58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58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78D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5818"/>
    <w:rPr>
      <w:rFonts w:asciiTheme="majorHAnsi" w:eastAsiaTheme="majorEastAsia" w:hAnsiTheme="majorHAnsi" w:cstheme="majorBidi"/>
      <w:color w:val="A5A5A5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5818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5818"/>
    <w:rPr>
      <w:rFonts w:eastAsiaTheme="majorEastAsia" w:cstheme="majorBidi"/>
      <w:color w:val="A5A5A5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5818"/>
    <w:rPr>
      <w:rFonts w:eastAsiaTheme="majorEastAsia" w:cstheme="majorBidi"/>
      <w:i/>
      <w:iCs/>
      <w:color w:val="A5A5A5" w:themeColor="accent1" w:themeShade="BF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5818"/>
    <w:rPr>
      <w:rFonts w:eastAsiaTheme="majorEastAsia" w:cstheme="majorBidi"/>
      <w:color w:val="A5A5A5" w:themeColor="accent1" w:themeShade="BF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5818"/>
    <w:rPr>
      <w:rFonts w:eastAsiaTheme="majorEastAsia" w:cstheme="majorBidi"/>
      <w:i/>
      <w:iCs/>
      <w:color w:val="595959" w:themeColor="text1" w:themeTint="A6"/>
      <w:szCs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5818"/>
    <w:rPr>
      <w:rFonts w:eastAsiaTheme="majorEastAsia" w:cstheme="majorBidi"/>
      <w:color w:val="595959" w:themeColor="text1" w:themeTint="A6"/>
      <w:szCs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5818"/>
    <w:rPr>
      <w:rFonts w:eastAsiaTheme="majorEastAsia" w:cstheme="majorBidi"/>
      <w:i/>
      <w:iCs/>
      <w:color w:val="272727" w:themeColor="text1" w:themeTint="D8"/>
      <w:szCs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5818"/>
    <w:rPr>
      <w:rFonts w:eastAsiaTheme="majorEastAsia" w:cstheme="majorBidi"/>
      <w:color w:val="272727" w:themeColor="text1" w:themeTint="D8"/>
      <w:szCs w:val="24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45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581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58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581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8458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5818"/>
    <w:rPr>
      <w:rFonts w:ascii="Segoe UI" w:hAnsi="Segoe UI"/>
      <w:i/>
      <w:iCs/>
      <w:color w:val="404040" w:themeColor="text1" w:themeTint="BF"/>
      <w:szCs w:val="24"/>
      <w:lang w:val="en-US"/>
    </w:rPr>
  </w:style>
  <w:style w:type="character" w:styleId="IntensiveHervorhebung">
    <w:name w:val="Intense Emphasis"/>
    <w:basedOn w:val="Absatz-Standardschriftart"/>
    <w:uiPriority w:val="21"/>
    <w:qFormat/>
    <w:rsid w:val="00845818"/>
    <w:rPr>
      <w:i/>
      <w:iCs/>
      <w:color w:val="A5A5A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5818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5818"/>
    <w:rPr>
      <w:rFonts w:ascii="Segoe UI" w:hAnsi="Segoe UI"/>
      <w:i/>
      <w:iCs/>
      <w:color w:val="A5A5A5" w:themeColor="accent1" w:themeShade="BF"/>
      <w:szCs w:val="24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845818"/>
    <w:rPr>
      <w:b/>
      <w:bCs/>
      <w:smallCaps/>
      <w:color w:val="A5A5A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232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3269"/>
    <w:rPr>
      <w:rFonts w:ascii="Segoe UI" w:hAnsi="Segoe UI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232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3269"/>
    <w:rPr>
      <w:rFonts w:ascii="Segoe UI" w:hAnsi="Segoe UI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3E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83E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83EFD"/>
    <w:rPr>
      <w:rFonts w:ascii="Segoe UI" w:hAnsi="Segoe UI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3E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3EFD"/>
    <w:rPr>
      <w:rFonts w:ascii="Segoe UI" w:hAnsi="Segoe UI"/>
      <w:b/>
      <w:bCs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BD4113"/>
    <w:rPr>
      <w:color w:val="5F5F5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4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rte.energieatlas-thuering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Landesentwicklungsgesellschaft Thueringen mbH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Shabana, Zenab ThEGA</dc:creator>
  <cp:keywords/>
  <dc:description/>
  <cp:lastModifiedBy>Braun, Andreas ThEGA</cp:lastModifiedBy>
  <cp:revision>3</cp:revision>
  <cp:lastPrinted>2025-04-09T13:06:00Z</cp:lastPrinted>
  <dcterms:created xsi:type="dcterms:W3CDTF">2025-04-15T09:06:00Z</dcterms:created>
  <dcterms:modified xsi:type="dcterms:W3CDTF">2025-04-15T09:07:00Z</dcterms:modified>
</cp:coreProperties>
</file>